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0" w:beforeAutospacing="0" w:after="0" w:afterAutospacing="0" w:line="579" w:lineRule="exact"/>
        <w:rPr>
          <w:rFonts w:ascii="宋体" w:hAnsi="宋体" w:eastAsia="方正黑体_GBK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方正黑体_GBK" w:cs="宋体"/>
          <w:sz w:val="32"/>
          <w:szCs w:val="32"/>
        </w:rPr>
        <w:t>附件</w:t>
      </w:r>
    </w:p>
    <w:p>
      <w:pPr>
        <w:jc w:val="center"/>
        <w:rPr>
          <w:rFonts w:ascii="方正小标宋_GBK" w:eastAsia="方正小标宋_GBK"/>
          <w:szCs w:val="32"/>
        </w:rPr>
      </w:pPr>
      <w:r>
        <w:rPr>
          <w:rFonts w:hint="eastAsia" w:ascii="方正小标宋_GBK" w:eastAsia="方正小标宋_GBK"/>
          <w:szCs w:val="32"/>
        </w:rPr>
        <w:t>昆明理工大学采购项目询价表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项目名称：昆明理工大学</w:t>
      </w:r>
      <w:r>
        <w:rPr>
          <w:rFonts w:hint="eastAsia" w:ascii="Arial" w:hAnsi="Arial" w:cs="Arial"/>
          <w:color w:val="333333"/>
          <w:kern w:val="0"/>
          <w:sz w:val="24"/>
        </w:rPr>
        <w:t>昆明理工大学冶金与能源真空炉石墨配件采购项目</w:t>
      </w:r>
      <w:r>
        <w:rPr>
          <w:rFonts w:hint="eastAsia" w:ascii="宋体" w:hAnsi="宋体"/>
          <w:sz w:val="24"/>
        </w:rPr>
        <w:t xml:space="preserve">                 </w:t>
      </w:r>
      <w:r>
        <w:rPr>
          <w:rFonts w:ascii="宋体" w:hAnsi="宋体"/>
          <w:sz w:val="24"/>
        </w:rPr>
        <w:t xml:space="preserve">    </w:t>
      </w:r>
      <w:r>
        <w:rPr>
          <w:rFonts w:hint="eastAsia" w:ascii="宋体" w:hAnsi="宋体"/>
          <w:sz w:val="24"/>
        </w:rPr>
        <w:t xml:space="preserve"> 预算金额：</w:t>
      </w:r>
      <w:r>
        <w:rPr>
          <w:rFonts w:hint="eastAsia" w:asciiTheme="minorEastAsia" w:hAnsiTheme="minorEastAsia" w:eastAsiaTheme="minorEastAsia"/>
          <w:sz w:val="24"/>
        </w:rPr>
        <w:t>131000</w:t>
      </w:r>
      <w:r>
        <w:rPr>
          <w:rFonts w:hint="eastAsia" w:ascii="宋体" w:hAnsi="宋体"/>
          <w:sz w:val="24"/>
        </w:rPr>
        <w:t>元</w:t>
      </w:r>
    </w:p>
    <w:tbl>
      <w:tblPr>
        <w:tblStyle w:val="6"/>
        <w:tblW w:w="14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173"/>
        <w:gridCol w:w="3047"/>
        <w:gridCol w:w="852"/>
        <w:gridCol w:w="1000"/>
        <w:gridCol w:w="1422"/>
        <w:gridCol w:w="1911"/>
        <w:gridCol w:w="1477"/>
        <w:gridCol w:w="1418"/>
        <w:gridCol w:w="1276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产品名称</w:t>
            </w:r>
          </w:p>
        </w:tc>
        <w:tc>
          <w:tcPr>
            <w:tcW w:w="304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技术参数要求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数量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供货产品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品牌、型号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供货产品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参数偏离情况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供货</w:t>
            </w:r>
            <w:r>
              <w:rPr>
                <w:rFonts w:hint="eastAsia" w:ascii="宋体" w:hAnsi="宋体"/>
                <w:b/>
                <w:sz w:val="24"/>
              </w:rPr>
              <w:t>产品生厂商名称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报价单价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（元）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报价总价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（元）</w:t>
            </w:r>
          </w:p>
        </w:tc>
        <w:tc>
          <w:tcPr>
            <w:tcW w:w="75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1</w:t>
            </w:r>
          </w:p>
        </w:tc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坩埚</w:t>
            </w:r>
          </w:p>
        </w:tc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D1320</w:t>
            </w:r>
            <w:r>
              <w:rPr>
                <w:rFonts w:ascii="Times New Roman"/>
                <w:sz w:val="22"/>
                <w:szCs w:val="22"/>
              </w:rPr>
              <w:t>*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165</w:t>
            </w:r>
            <w:r>
              <w:rPr>
                <w:rFonts w:hint="eastAsia" w:ascii="Times New Roman"/>
                <w:sz w:val="22"/>
                <w:szCs w:val="22"/>
              </w:rPr>
              <w:t>，材质：等静压石墨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2</w:t>
            </w:r>
          </w:p>
        </w:tc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汇流盘</w:t>
            </w:r>
          </w:p>
        </w:tc>
        <w:tc>
          <w:tcPr>
            <w:tcW w:w="3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D1350</w:t>
            </w:r>
            <w:r>
              <w:rPr>
                <w:rFonts w:ascii="Times New Roman"/>
                <w:sz w:val="22"/>
                <w:szCs w:val="22"/>
              </w:rPr>
              <w:t>*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50</w:t>
            </w:r>
            <w:r>
              <w:rPr>
                <w:rFonts w:hint="eastAsia" w:ascii="Times New Roman"/>
                <w:sz w:val="22"/>
                <w:szCs w:val="22"/>
              </w:rPr>
              <w:t>，材质：等静压石墨</w:t>
            </w: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3</w:t>
            </w:r>
          </w:p>
        </w:tc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盖子</w:t>
            </w:r>
          </w:p>
        </w:tc>
        <w:tc>
          <w:tcPr>
            <w:tcW w:w="3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D1350</w:t>
            </w:r>
            <w:r>
              <w:rPr>
                <w:rFonts w:ascii="Times New Roman"/>
                <w:sz w:val="22"/>
                <w:szCs w:val="22"/>
              </w:rPr>
              <w:t>*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55</w:t>
            </w:r>
            <w:r>
              <w:rPr>
                <w:rFonts w:hint="eastAsia" w:ascii="Times New Roman"/>
                <w:sz w:val="22"/>
                <w:szCs w:val="22"/>
              </w:rPr>
              <w:t>，材质：等静压石墨</w:t>
            </w: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4</w:t>
            </w:r>
          </w:p>
        </w:tc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发热体</w:t>
            </w:r>
          </w:p>
        </w:tc>
        <w:tc>
          <w:tcPr>
            <w:tcW w:w="3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D1300</w:t>
            </w:r>
            <w:r>
              <w:rPr>
                <w:rFonts w:ascii="Times New Roman"/>
                <w:sz w:val="22"/>
                <w:szCs w:val="22"/>
              </w:rPr>
              <w:t>*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30</w:t>
            </w:r>
            <w:r>
              <w:rPr>
                <w:rFonts w:hint="eastAsia" w:ascii="Times New Roman"/>
                <w:sz w:val="22"/>
                <w:szCs w:val="22"/>
              </w:rPr>
              <w:t>，材质：等静压石墨</w:t>
            </w: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2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5</w:t>
            </w:r>
          </w:p>
        </w:tc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坩埚</w:t>
            </w:r>
          </w:p>
        </w:tc>
        <w:tc>
          <w:tcPr>
            <w:tcW w:w="3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D580</w:t>
            </w:r>
            <w:r>
              <w:rPr>
                <w:rFonts w:ascii="Times New Roman"/>
                <w:sz w:val="22"/>
                <w:szCs w:val="22"/>
              </w:rPr>
              <w:t>*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615</w:t>
            </w:r>
            <w:r>
              <w:rPr>
                <w:rFonts w:hint="eastAsia" w:ascii="Times New Roman"/>
                <w:sz w:val="22"/>
                <w:szCs w:val="22"/>
              </w:rPr>
              <w:t>，材质：等静压石墨</w:t>
            </w: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2"/>
              </w:rPr>
              <w:t>6</w:t>
            </w:r>
          </w:p>
        </w:tc>
        <w:tc>
          <w:tcPr>
            <w:tcW w:w="11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坩埚</w:t>
            </w:r>
          </w:p>
        </w:tc>
        <w:tc>
          <w:tcPr>
            <w:tcW w:w="3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D410</w:t>
            </w:r>
            <w:r>
              <w:rPr>
                <w:rFonts w:ascii="Times New Roman"/>
                <w:sz w:val="22"/>
                <w:szCs w:val="22"/>
              </w:rPr>
              <w:t>*</w:t>
            </w:r>
            <w:r>
              <w:rPr>
                <w:rFonts w:asciiTheme="minorEastAsia" w:hAnsiTheme="minorEastAsia" w:eastAsiaTheme="minorEastAsia"/>
                <w:sz w:val="22"/>
                <w:szCs w:val="22"/>
              </w:rPr>
              <w:t>400</w:t>
            </w:r>
            <w:r>
              <w:rPr>
                <w:rFonts w:hint="eastAsia" w:ascii="Times New Roman"/>
                <w:sz w:val="22"/>
                <w:szCs w:val="22"/>
              </w:rPr>
              <w:t>，材质：等静压石墨</w:t>
            </w: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sz w:val="22"/>
                <w:szCs w:val="22"/>
              </w:rPr>
            </w:pPr>
            <w:r>
              <w:rPr>
                <w:rFonts w:asciiTheme="minorEastAsia" w:hAnsiTheme="minorEastAsia" w:eastAsiaTheme="minorEastAsia"/>
                <w:sz w:val="22"/>
                <w:szCs w:val="22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142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9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供货期</w:t>
            </w:r>
            <w:r>
              <w:rPr>
                <w:rFonts w:ascii="宋体" w:hAnsi="宋体"/>
                <w:sz w:val="21"/>
                <w:szCs w:val="21"/>
              </w:rPr>
              <w:t>要求</w:t>
            </w:r>
          </w:p>
        </w:tc>
        <w:tc>
          <w:tcPr>
            <w:tcW w:w="13157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合同生效后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30</w:t>
            </w:r>
            <w:r>
              <w:rPr>
                <w:rFonts w:hint="eastAsia"/>
                <w:sz w:val="21"/>
                <w:szCs w:val="21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2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项目总报价</w:t>
            </w:r>
          </w:p>
        </w:tc>
        <w:tc>
          <w:tcPr>
            <w:tcW w:w="13157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小写</w:t>
            </w:r>
            <w:r>
              <w:rPr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元</w:t>
            </w:r>
            <w:r>
              <w:rPr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：                                      大写</w:t>
            </w:r>
            <w:r>
              <w:rPr>
                <w:sz w:val="21"/>
                <w:szCs w:val="21"/>
              </w:rPr>
              <w:t>：</w:t>
            </w:r>
          </w:p>
        </w:tc>
      </w:tr>
    </w:tbl>
    <w:p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报价单位（盖章）：                                法人签字：</w:t>
      </w:r>
    </w:p>
    <w:p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授权代表签字：                                   授权代表电话：</w:t>
      </w:r>
    </w:p>
    <w:p>
      <w:pPr>
        <w:spacing w:line="460" w:lineRule="exact"/>
        <w:rPr>
          <w:rFonts w:ascii="宋体" w:hAnsi="宋体" w:eastAsia="方正黑体_GBK" w:cs="宋体"/>
          <w:kern w:val="0"/>
          <w:szCs w:val="32"/>
        </w:rPr>
      </w:pPr>
      <w:r>
        <w:rPr>
          <w:rFonts w:hint="eastAsia" w:ascii="宋体" w:hAnsi="宋体"/>
          <w:sz w:val="28"/>
          <w:szCs w:val="28"/>
        </w:rPr>
        <w:t>日    期：</w:t>
      </w:r>
    </w:p>
    <w:sectPr>
      <w:headerReference r:id="rId3" w:type="default"/>
      <w:footerReference r:id="rId4" w:type="default"/>
      <w:pgSz w:w="16838" w:h="11906" w:orient="landscape"/>
      <w:pgMar w:top="1588" w:right="2098" w:bottom="1474" w:left="1984" w:header="1020" w:footer="141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right"/>
      <w:rPr>
        <w:rFonts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ascii="宋体" w:hAnsi="宋体" w:eastAsia="宋体" w:cs="宋体"/>
        <w:sz w:val="28"/>
        <w:szCs w:val="28"/>
      </w:rPr>
      <w:t>2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MTMwZGY0NzJlMWVkMGEwNWM1Zjc5YTYwNGFlODcifQ=="/>
  </w:docVars>
  <w:rsids>
    <w:rsidRoot w:val="71147384"/>
    <w:rsid w:val="00031482"/>
    <w:rsid w:val="000D30B6"/>
    <w:rsid w:val="00106269"/>
    <w:rsid w:val="001474B3"/>
    <w:rsid w:val="001676AA"/>
    <w:rsid w:val="00277135"/>
    <w:rsid w:val="00297D81"/>
    <w:rsid w:val="004F1CE1"/>
    <w:rsid w:val="00810942"/>
    <w:rsid w:val="008140C7"/>
    <w:rsid w:val="00A31DC1"/>
    <w:rsid w:val="00A76DE8"/>
    <w:rsid w:val="00AF6E8B"/>
    <w:rsid w:val="00C34C7E"/>
    <w:rsid w:val="00CB721D"/>
    <w:rsid w:val="00CD566E"/>
    <w:rsid w:val="00D22DCF"/>
    <w:rsid w:val="00D97B0F"/>
    <w:rsid w:val="00E61084"/>
    <w:rsid w:val="13FA282A"/>
    <w:rsid w:val="5EC05A0C"/>
    <w:rsid w:val="67681E5A"/>
    <w:rsid w:val="7114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2"/>
    <w:basedOn w:val="1"/>
    <w:unhideWhenUsed/>
    <w:qFormat/>
    <w:uiPriority w:val="0"/>
    <w:pPr>
      <w:ind w:firstLine="637" w:firstLineChars="200"/>
    </w:pPr>
    <w:rPr>
      <w:rFonts w:ascii="Times New Roman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574DA-E9D4-4FD6-9144-D90D327B12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776</Words>
  <Characters>833</Characters>
  <Lines>7</Lines>
  <Paragraphs>2</Paragraphs>
  <TotalTime>9</TotalTime>
  <ScaleCrop>false</ScaleCrop>
  <LinksUpToDate>false</LinksUpToDate>
  <CharactersWithSpaces>971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2023-05-24T06:14:00Z</dcterms:created>
  <dc:creator>苏世</dc:creator>
  <cp:lastModifiedBy>HP</cp:lastModifiedBy>
  <cp:lastPrinted>2023-05-24T06:16:00Z</cp:lastPrinted>
  <dcterms:modified xsi:type="dcterms:W3CDTF">2023-05-24T06:59:38Z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D9FF7506D8BB4D608C6AA473DC060A81_13</vt:lpwstr>
  </property>
</Properties>
</file>