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7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昆明理工大学2019年普通本科招生专业目录</w:t>
      </w:r>
    </w:p>
    <w:p>
      <w:pPr>
        <w:keepNext w:val="0"/>
        <w:keepLines w:val="0"/>
        <w:pageBreakBefore w:val="0"/>
        <w:widowControl w:val="0"/>
        <w:tabs>
          <w:tab w:val="left" w:pos="7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3"/>
        <w:tblW w:w="894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2685"/>
        <w:gridCol w:w="57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宝石及材料工艺学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水利类(含水利水电工程、水文与水资源工程)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公共安全与应急管理学院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化工与制药类(含化学工程与工艺、轻化工程)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环境科学与工程类(含环境工程、环境科学)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城市地下空间工程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建筑类(含建筑学、城乡规划、风景园林)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交通运输类(含交通运输、交通工程)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物流工程(中外合作办学)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电子信息类(含光电信息科学与工程、电子信息科学与技术)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民航与航空学院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民航与航空学院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农业工程类(含农业机械化及其自动化、农业水利工程)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农业与食品学院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食品科学与工程类（含食品科学与工程、食品质量与安全）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外国语言文学类(含英语、翻译)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信息工程与自动化学院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冶金与能源工程学院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冶金工程(菁英班)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设计学类(含视觉传达设计、产品设计、绘画)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新闻传播学类(含广告学、传播学)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注：本目录仅供学生填报专业时参考，如遇2020年普通本科招生专业调整，按最终调整为准</w:t>
      </w:r>
    </w:p>
    <w:p/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B2CB0"/>
    <w:rsid w:val="03AB2501"/>
    <w:rsid w:val="0AA72938"/>
    <w:rsid w:val="0ED038EF"/>
    <w:rsid w:val="23AA13F2"/>
    <w:rsid w:val="48E6272B"/>
    <w:rsid w:val="5F8B2CB0"/>
    <w:rsid w:val="605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2019-03-05T06:25:00Z</dcterms:created>
  <dc:creator>Q</dc:creator>
  <cp:lastModifiedBy>李闻天</cp:lastModifiedBy>
  <dcterms:modified xsi:type="dcterms:W3CDTF">2020-03-01T02:28:15Z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